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D6" w:rsidRPr="007408D6" w:rsidRDefault="007408D6" w:rsidP="007408D6">
      <w:pPr>
        <w:jc w:val="both"/>
        <w:rPr>
          <w:rFonts w:ascii="微软雅黑" w:eastAsia="微软雅黑" w:hAnsi="微软雅黑"/>
          <w:color w:val="000000"/>
          <w:sz w:val="18"/>
          <w:szCs w:val="18"/>
        </w:rPr>
      </w:pPr>
      <w:r w:rsidRPr="0023431B">
        <w:rPr>
          <w:rFonts w:ascii="微软雅黑" w:eastAsia="微软雅黑" w:hAnsi="微软雅黑"/>
          <w:b/>
          <w:color w:val="000000"/>
          <w:sz w:val="21"/>
          <w:szCs w:val="21"/>
        </w:rPr>
        <w:t xml:space="preserve">“中德(CSC-DAAD)博士后奖学金项目”在线说明会 – </w:t>
      </w:r>
      <w:r w:rsidRPr="007408D6">
        <w:rPr>
          <w:rFonts w:ascii="微软雅黑" w:eastAsia="微软雅黑" w:hAnsi="微软雅黑"/>
          <w:color w:val="000000"/>
          <w:sz w:val="18"/>
          <w:szCs w:val="18"/>
        </w:rPr>
        <w:t>DAAD和CSC项目负责人详解奖学金申请流程</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CSC（国家留学基金委）和DAAD（德意志学术交流中心）于2013年共同设立并启动了中德博士后奖学金项目。该奖学金为来自国内普通高校，特别是来自“985”、“211”高校或中国科学院以及中国社会科学院的优秀（应届）博士毕业生提供在德国高校或科研机构进行为期7 至18个月的博士后研究资助。本项目申请者可来自任何专业领域。2016年CSC和DAAD计划共同资助30人赴德国深造。</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为了帮助有意向通过该项目赴德深造的申请人了解相关申请流程和注意事项，DAAD驻京办事处将于2015年9月23日联合CSC举办“中德(CSC-DAAD)博士后奖学金项目”在线说明会。具体信息如下：</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时间：2015年9月23日（周三）15:30-16:30</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参与方式：网络直播</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语言：中文</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费用：免费</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人数限制：</w:t>
      </w:r>
      <w:r w:rsidRPr="007408D6">
        <w:rPr>
          <w:rFonts w:ascii="微软雅黑" w:eastAsia="微软雅黑" w:hAnsi="微软雅黑" w:hint="eastAsia"/>
          <w:color w:val="000000"/>
          <w:sz w:val="18"/>
          <w:szCs w:val="18"/>
        </w:rPr>
        <w:t>10</w:t>
      </w:r>
      <w:r w:rsidRPr="007408D6">
        <w:rPr>
          <w:rFonts w:ascii="微软雅黑" w:eastAsia="微软雅黑" w:hAnsi="微软雅黑"/>
          <w:color w:val="000000"/>
          <w:sz w:val="18"/>
          <w:szCs w:val="18"/>
        </w:rPr>
        <w:t>0人</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目标群体：国内高校将于2016年7月31日之前毕业的博士在读生，或博士毕业时间晚于2013年10月20日的博士毕业生。</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内容：</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中德博士后奖学金项目介绍</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DAAD申请流程讲解 （报告人：任婕，DAAD奖学金项目主任）</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CSC申请流程讲解（报告人：李玫，CSC欧洲事务处）</w:t>
      </w:r>
    </w:p>
    <w:p w:rsidR="007408D6" w:rsidRPr="007408D6" w:rsidRDefault="007408D6" w:rsidP="007408D6">
      <w:pPr>
        <w:pStyle w:val="Listenabsatz"/>
        <w:numPr>
          <w:ilvl w:val="0"/>
          <w:numId w:val="1"/>
        </w:numPr>
        <w:ind w:firstLineChars="0"/>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问答环节</w:t>
      </w:r>
    </w:p>
    <w:p w:rsidR="007408D6" w:rsidRPr="007408D6" w:rsidRDefault="007408D6" w:rsidP="007408D6">
      <w:pPr>
        <w:jc w:val="both"/>
        <w:rPr>
          <w:rFonts w:ascii="微软雅黑" w:eastAsia="微软雅黑" w:hAnsi="微软雅黑"/>
          <w:color w:val="000000"/>
          <w:sz w:val="18"/>
          <w:szCs w:val="18"/>
        </w:rPr>
      </w:pPr>
    </w:p>
    <w:p w:rsidR="007408D6" w:rsidRDefault="007408D6" w:rsidP="007408D6">
      <w:pPr>
        <w:rPr>
          <w:rFonts w:ascii="微软雅黑" w:eastAsia="微软雅黑" w:hAnsi="微软雅黑" w:hint="eastAsia"/>
          <w:sz w:val="18"/>
          <w:szCs w:val="18"/>
        </w:rPr>
      </w:pPr>
      <w:r w:rsidRPr="007408D6">
        <w:rPr>
          <w:rFonts w:ascii="微软雅黑" w:eastAsia="微软雅黑" w:hAnsi="微软雅黑"/>
          <w:color w:val="000000"/>
          <w:sz w:val="18"/>
          <w:szCs w:val="18"/>
        </w:rPr>
        <w:t>报名</w:t>
      </w:r>
      <w:r>
        <w:rPr>
          <w:rFonts w:ascii="微软雅黑" w:eastAsia="微软雅黑" w:hAnsi="微软雅黑" w:hint="eastAsia"/>
          <w:color w:val="000000"/>
          <w:sz w:val="18"/>
          <w:szCs w:val="18"/>
        </w:rPr>
        <w:t>链接</w:t>
      </w:r>
      <w:r w:rsidRPr="007408D6">
        <w:rPr>
          <w:rFonts w:ascii="微软雅黑" w:eastAsia="微软雅黑" w:hAnsi="微软雅黑"/>
          <w:color w:val="000000"/>
          <w:sz w:val="18"/>
          <w:szCs w:val="18"/>
        </w:rPr>
        <w:t>：</w:t>
      </w:r>
      <w:hyperlink r:id="rId6" w:tgtFrame="_blank" w:history="1">
        <w:r w:rsidRPr="007408D6">
          <w:rPr>
            <w:rStyle w:val="Hyperlink"/>
            <w:rFonts w:ascii="微软雅黑" w:eastAsia="微软雅黑" w:hAnsi="微软雅黑"/>
            <w:sz w:val="18"/>
            <w:szCs w:val="18"/>
          </w:rPr>
          <w:t>https://attendee.gotowebinar.c</w:t>
        </w:r>
        <w:r w:rsidRPr="007408D6">
          <w:rPr>
            <w:rStyle w:val="Hyperlink"/>
            <w:rFonts w:ascii="微软雅黑" w:eastAsia="微软雅黑" w:hAnsi="微软雅黑"/>
            <w:sz w:val="18"/>
            <w:szCs w:val="18"/>
          </w:rPr>
          <w:t>o</w:t>
        </w:r>
        <w:r w:rsidRPr="007408D6">
          <w:rPr>
            <w:rStyle w:val="Hyperlink"/>
            <w:rFonts w:ascii="微软雅黑" w:eastAsia="微软雅黑" w:hAnsi="微软雅黑"/>
            <w:sz w:val="18"/>
            <w:szCs w:val="18"/>
          </w:rPr>
          <w:t>m/re</w:t>
        </w:r>
        <w:r w:rsidRPr="007408D6">
          <w:rPr>
            <w:rStyle w:val="Hyperlink"/>
            <w:rFonts w:ascii="微软雅黑" w:eastAsia="微软雅黑" w:hAnsi="微软雅黑"/>
            <w:sz w:val="18"/>
            <w:szCs w:val="18"/>
          </w:rPr>
          <w:t>g</w:t>
        </w:r>
        <w:r w:rsidRPr="007408D6">
          <w:rPr>
            <w:rStyle w:val="Hyperlink"/>
            <w:rFonts w:ascii="微软雅黑" w:eastAsia="微软雅黑" w:hAnsi="微软雅黑"/>
            <w:sz w:val="18"/>
            <w:szCs w:val="18"/>
          </w:rPr>
          <w:t>ister/6469405840625875457</w:t>
        </w:r>
      </w:hyperlink>
    </w:p>
    <w:p w:rsidR="0023431B" w:rsidRPr="0023431B" w:rsidRDefault="0023431B" w:rsidP="0023431B">
      <w:pPr>
        <w:jc w:val="both"/>
        <w:rPr>
          <w:rFonts w:ascii="微软雅黑" w:eastAsia="微软雅黑" w:hAnsi="微软雅黑" w:hint="eastAsia"/>
          <w:color w:val="000000"/>
          <w:sz w:val="18"/>
          <w:szCs w:val="18"/>
        </w:rPr>
      </w:pPr>
      <w:r w:rsidRPr="0023431B">
        <w:rPr>
          <w:rFonts w:ascii="微软雅黑" w:eastAsia="微软雅黑" w:hAnsi="微软雅黑" w:hint="eastAsia"/>
          <w:color w:val="000000"/>
          <w:sz w:val="18"/>
          <w:szCs w:val="18"/>
        </w:rPr>
        <w:t>打开链接可能需要几秒钟的时间，请耐心等待。</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本次活动优先面向计划申请</w:t>
      </w:r>
      <w:r w:rsidRPr="007408D6">
        <w:rPr>
          <w:rFonts w:ascii="微软雅黑" w:eastAsia="微软雅黑" w:hAnsi="微软雅黑"/>
          <w:b/>
          <w:color w:val="000000"/>
          <w:sz w:val="18"/>
          <w:szCs w:val="18"/>
        </w:rPr>
        <w:t>2016</w:t>
      </w:r>
      <w:r w:rsidRPr="007408D6">
        <w:rPr>
          <w:rFonts w:ascii="微软雅黑" w:eastAsia="微软雅黑" w:hAnsi="微软雅黑"/>
          <w:color w:val="000000"/>
          <w:sz w:val="18"/>
          <w:szCs w:val="18"/>
        </w:rPr>
        <w:t>年中德（CSC-DAAD）博士后奖学金项目的人员开放。</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color w:val="000000"/>
          <w:sz w:val="18"/>
          <w:szCs w:val="18"/>
        </w:rPr>
        <w:t>简单注册之后，您会收到一封包含这次在线说明会详细信息的确认信。在注册的同时，您可以提出感兴趣的问题，我们会挑选其中一部分在活动过程中</w:t>
      </w:r>
      <w:r>
        <w:rPr>
          <w:rFonts w:ascii="微软雅黑" w:eastAsia="微软雅黑" w:hAnsi="微软雅黑" w:hint="eastAsia"/>
          <w:color w:val="000000"/>
          <w:sz w:val="18"/>
          <w:szCs w:val="18"/>
        </w:rPr>
        <w:t>为您解答</w:t>
      </w:r>
      <w:r w:rsidRPr="007408D6">
        <w:rPr>
          <w:rFonts w:ascii="微软雅黑" w:eastAsia="微软雅黑" w:hAnsi="微软雅黑"/>
          <w:color w:val="000000"/>
          <w:sz w:val="18"/>
          <w:szCs w:val="18"/>
        </w:rPr>
        <w:t>。在此建议您提前通过网站了解</w:t>
      </w:r>
      <w:hyperlink r:id="rId7" w:history="1">
        <w:r w:rsidRPr="007408D6">
          <w:rPr>
            <w:rStyle w:val="Hyperlink"/>
            <w:rFonts w:ascii="微软雅黑" w:eastAsia="微软雅黑" w:hAnsi="微软雅黑"/>
            <w:sz w:val="18"/>
            <w:szCs w:val="18"/>
          </w:rPr>
          <w:t>中德博士后奖学金项</w:t>
        </w:r>
        <w:r w:rsidRPr="007408D6">
          <w:rPr>
            <w:rStyle w:val="Hyperlink"/>
            <w:rFonts w:ascii="微软雅黑" w:eastAsia="微软雅黑" w:hAnsi="微软雅黑"/>
            <w:sz w:val="18"/>
            <w:szCs w:val="18"/>
          </w:rPr>
          <w:t>目</w:t>
        </w:r>
      </w:hyperlink>
      <w:r w:rsidRPr="007408D6">
        <w:rPr>
          <w:rFonts w:ascii="微软雅黑" w:eastAsia="微软雅黑" w:hAnsi="微软雅黑"/>
          <w:color w:val="000000"/>
          <w:sz w:val="18"/>
          <w:szCs w:val="18"/>
        </w:rPr>
        <w:t>的相关信息。关于这次活动，如果您有任何问题，欢迎您发邮件到phd@daad.org.cn咨询。期待您的报名和参与！</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关于在线说明会</w:t>
      </w:r>
      <w:r w:rsidRPr="007408D6">
        <w:rPr>
          <w:rFonts w:ascii="微软雅黑" w:eastAsia="微软雅黑" w:hAnsi="微软雅黑"/>
          <w:sz w:val="18"/>
          <w:szCs w:val="18"/>
        </w:rPr>
        <w:t>(Webinar)：</w:t>
      </w:r>
    </w:p>
    <w:p w:rsidR="007408D6" w:rsidRPr="007408D6" w:rsidRDefault="007408D6" w:rsidP="007408D6">
      <w:pPr>
        <w:jc w:val="both"/>
        <w:rPr>
          <w:rFonts w:ascii="微软雅黑" w:eastAsia="微软雅黑" w:hAnsi="微软雅黑"/>
          <w:color w:val="000000"/>
          <w:sz w:val="18"/>
          <w:szCs w:val="18"/>
        </w:rPr>
      </w:pPr>
      <w:r w:rsidRPr="007408D6">
        <w:rPr>
          <w:rFonts w:ascii="微软雅黑" w:eastAsia="微软雅黑" w:hAnsi="微软雅黑" w:hint="eastAsia"/>
          <w:color w:val="000000"/>
          <w:sz w:val="18"/>
          <w:szCs w:val="18"/>
        </w:rPr>
        <w:t>活动将通过实时、互动的形式，让报告人和参加者进行直接交流。参加者可以听到报告人的声音，在自己的电脑上看到报告的幻灯片，还可以输入文字提问。仅需一台带有稳定网络连接和耳麦的电脑即可参与，且无须任何费用。您也可以免费下载</w:t>
      </w:r>
      <w:proofErr w:type="spellStart"/>
      <w:r w:rsidRPr="007408D6">
        <w:rPr>
          <w:rFonts w:ascii="微软雅黑" w:eastAsia="微软雅黑" w:hAnsi="微软雅黑"/>
          <w:color w:val="000000"/>
          <w:sz w:val="18"/>
          <w:szCs w:val="18"/>
        </w:rPr>
        <w:t>GoToWebinar</w:t>
      </w:r>
      <w:proofErr w:type="spellEnd"/>
      <w:r w:rsidRPr="007408D6">
        <w:rPr>
          <w:rFonts w:ascii="微软雅黑" w:eastAsia="微软雅黑" w:hAnsi="微软雅黑" w:hint="eastAsia"/>
          <w:color w:val="000000"/>
          <w:sz w:val="18"/>
          <w:szCs w:val="18"/>
        </w:rPr>
        <w:t>的</w:t>
      </w:r>
      <w:r w:rsidRPr="007408D6">
        <w:rPr>
          <w:rFonts w:ascii="微软雅黑" w:eastAsia="微软雅黑" w:hAnsi="微软雅黑"/>
          <w:color w:val="000000"/>
          <w:sz w:val="18"/>
          <w:szCs w:val="18"/>
        </w:rPr>
        <w:t>iPhone</w:t>
      </w:r>
      <w:r w:rsidRPr="007408D6">
        <w:rPr>
          <w:rFonts w:ascii="微软雅黑" w:eastAsia="微软雅黑" w:hAnsi="微软雅黑" w:hint="eastAsia"/>
          <w:color w:val="000000"/>
          <w:sz w:val="18"/>
          <w:szCs w:val="18"/>
        </w:rPr>
        <w:t>或</w:t>
      </w:r>
      <w:proofErr w:type="spellStart"/>
      <w:r w:rsidRPr="007408D6">
        <w:rPr>
          <w:rFonts w:ascii="微软雅黑" w:eastAsia="微软雅黑" w:hAnsi="微软雅黑"/>
          <w:color w:val="000000"/>
          <w:sz w:val="18"/>
          <w:szCs w:val="18"/>
        </w:rPr>
        <w:t>iPad</w:t>
      </w:r>
      <w:proofErr w:type="spellEnd"/>
      <w:r w:rsidRPr="007408D6">
        <w:rPr>
          <w:rFonts w:ascii="微软雅黑" w:eastAsia="微软雅黑" w:hAnsi="微软雅黑" w:hint="eastAsia"/>
          <w:color w:val="000000"/>
          <w:sz w:val="18"/>
          <w:szCs w:val="18"/>
        </w:rPr>
        <w:t>客户端参加会议，在启动软件时输入确认邮件中的网络研讨会</w:t>
      </w:r>
      <w:r w:rsidRPr="007408D6">
        <w:rPr>
          <w:rFonts w:ascii="微软雅黑" w:eastAsia="微软雅黑" w:hAnsi="微软雅黑"/>
          <w:color w:val="000000"/>
          <w:sz w:val="18"/>
          <w:szCs w:val="18"/>
        </w:rPr>
        <w:t>ID</w:t>
      </w:r>
      <w:r w:rsidRPr="007408D6">
        <w:rPr>
          <w:rFonts w:ascii="微软雅黑" w:eastAsia="微软雅黑" w:hAnsi="微软雅黑" w:hint="eastAsia"/>
          <w:color w:val="000000"/>
          <w:sz w:val="18"/>
          <w:szCs w:val="18"/>
        </w:rPr>
        <w:t>即可进入说明会。</w:t>
      </w:r>
    </w:p>
    <w:p w:rsidR="007408D6" w:rsidRPr="007408D6" w:rsidRDefault="007408D6" w:rsidP="007408D6">
      <w:pPr>
        <w:jc w:val="both"/>
        <w:rPr>
          <w:rFonts w:ascii="微软雅黑" w:eastAsia="微软雅黑" w:hAnsi="微软雅黑"/>
          <w:color w:val="000000"/>
          <w:sz w:val="18"/>
          <w:szCs w:val="18"/>
        </w:rPr>
      </w:pPr>
    </w:p>
    <w:p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b/>
          <w:bCs/>
          <w:sz w:val="18"/>
          <w:szCs w:val="18"/>
        </w:rPr>
        <w:t>德意志学术交流中心简介</w:t>
      </w:r>
      <w:r w:rsidRPr="007408D6">
        <w:rPr>
          <w:rFonts w:ascii="微软雅黑" w:eastAsia="微软雅黑" w:hAnsi="微软雅黑"/>
          <w:sz w:val="18"/>
          <w:szCs w:val="18"/>
        </w:rPr>
        <w:t xml:space="preserve">： </w:t>
      </w:r>
      <w:bookmarkStart w:id="0" w:name="_GoBack"/>
      <w:bookmarkEnd w:id="0"/>
    </w:p>
    <w:p w:rsidR="007408D6" w:rsidRPr="007408D6" w:rsidRDefault="007408D6" w:rsidP="007408D6">
      <w:pPr>
        <w:pStyle w:val="Default"/>
        <w:rPr>
          <w:rFonts w:ascii="微软雅黑" w:eastAsia="微软雅黑" w:hAnsi="微软雅黑"/>
          <w:sz w:val="18"/>
          <w:szCs w:val="18"/>
        </w:rPr>
      </w:pPr>
      <w:r w:rsidRPr="007408D6">
        <w:rPr>
          <w:rFonts w:ascii="微软雅黑" w:eastAsia="微软雅黑" w:hAnsi="微软雅黑"/>
          <w:sz w:val="18"/>
          <w:szCs w:val="18"/>
        </w:rPr>
        <w:lastRenderedPageBreak/>
        <w:t xml:space="preserve">德意志学术交流中心简称DAAD, 代表德国239所高校和122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生组成的网络。自1925年成立以来，DAAD共资助了200多万的国内外学者。仅在2014年，DAAD就资助了超过12万名德国和国际学者。 </w:t>
      </w:r>
    </w:p>
    <w:p w:rsidR="007408D6" w:rsidRPr="007408D6" w:rsidRDefault="007408D6" w:rsidP="007408D6">
      <w:pPr>
        <w:rPr>
          <w:rFonts w:ascii="微软雅黑" w:eastAsia="微软雅黑" w:hAnsi="微软雅黑" w:hint="eastAsia"/>
          <w:color w:val="000000"/>
          <w:sz w:val="18"/>
          <w:szCs w:val="18"/>
        </w:rPr>
      </w:pPr>
      <w:r w:rsidRPr="007408D6">
        <w:rPr>
          <w:rFonts w:ascii="微软雅黑" w:eastAsia="微软雅黑" w:hAnsi="微软雅黑"/>
          <w:color w:val="000000"/>
          <w:sz w:val="18"/>
          <w:szCs w:val="18"/>
        </w:rPr>
        <w:t>目前，德意志学术交流中心在世界范围内共设立了15个办事处和56个信息中心，为当地提供信息和咨询。</w:t>
      </w:r>
    </w:p>
    <w:p w:rsidR="007408D6" w:rsidRPr="007408D6" w:rsidRDefault="007408D6" w:rsidP="007408D6">
      <w:pPr>
        <w:rPr>
          <w:rFonts w:ascii="微软雅黑" w:eastAsia="微软雅黑" w:hAnsi="微软雅黑" w:hint="eastAsia"/>
          <w:color w:val="000000"/>
          <w:sz w:val="18"/>
          <w:szCs w:val="18"/>
        </w:rPr>
      </w:pPr>
    </w:p>
    <w:p w:rsidR="004C181D" w:rsidRPr="007408D6" w:rsidRDefault="004C181D">
      <w:pPr>
        <w:rPr>
          <w:rFonts w:ascii="微软雅黑" w:eastAsia="微软雅黑" w:hAnsi="微软雅黑"/>
          <w:sz w:val="18"/>
          <w:szCs w:val="18"/>
        </w:rPr>
      </w:pPr>
    </w:p>
    <w:sectPr w:rsidR="004C181D" w:rsidRPr="00740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D6"/>
    <w:rsid w:val="0023431B"/>
    <w:rsid w:val="004C181D"/>
    <w:rsid w:val="0074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Hyperlink">
    <w:name w:val="FollowedHyperlink"/>
    <w:basedOn w:val="Absatz-Standardschriftart"/>
    <w:uiPriority w:val="99"/>
    <w:semiHidden/>
    <w:unhideWhenUsed/>
    <w:rsid w:val="007408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Hyperlink">
    <w:name w:val="FollowedHyperlink"/>
    <w:basedOn w:val="Absatz-Standardschriftart"/>
    <w:uiPriority w:val="99"/>
    <w:semiHidden/>
    <w:unhideWhenUsed/>
    <w:rsid w:val="00740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ad.org.cn/zh/stipendienangebote-fur-chinesen/promotion-und-postdoc/2014-sino-german-csc-daad-postdoc-scholarship-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endee.gotowebinar.com/register/646940584062587545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renjie</cp:lastModifiedBy>
  <cp:revision>1</cp:revision>
  <dcterms:created xsi:type="dcterms:W3CDTF">2015-09-08T07:42:00Z</dcterms:created>
  <dcterms:modified xsi:type="dcterms:W3CDTF">2015-09-08T07:54:00Z</dcterms:modified>
</cp:coreProperties>
</file>