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9" w:rsidRPr="001338E9" w:rsidRDefault="001338E9" w:rsidP="001338E9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博士论坛申请表</w:t>
      </w:r>
    </w:p>
    <w:p w:rsidR="00BC5786" w:rsidRDefault="001338E9" w:rsidP="001338E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bookmarkStart w:id="0" w:name="OLE_LINK18"/>
      <w:bookmarkStart w:id="1" w:name="OLE_LINK19"/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时间：</w:t>
      </w:r>
      <w:r w:rsidRPr="001338E9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 201</w:t>
      </w:r>
      <w:r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6</w:t>
      </w: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年</w:t>
      </w:r>
      <w:r w:rsidRPr="001338E9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</w:t>
      </w:r>
      <w:r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1</w:t>
      </w: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月</w:t>
      </w:r>
      <w:r w:rsidRPr="001338E9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</w:t>
      </w:r>
      <w:r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3</w:t>
      </w: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日</w:t>
      </w:r>
      <w:r w:rsidRPr="001338E9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 </w:t>
      </w:r>
      <w:r w:rsidR="00FA17C0"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9</w:t>
      </w: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：</w:t>
      </w:r>
      <w:r w:rsidR="00FA17C0"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00</w:t>
      </w:r>
      <w:r w:rsidRPr="001338E9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—</w:t>
      </w:r>
      <w:r w:rsidR="00FA17C0"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：</w:t>
      </w:r>
      <w:r w:rsid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0</w:t>
      </w:r>
      <w:r w:rsidRPr="001338E9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</w:t>
      </w:r>
      <w:r w:rsidR="00396487" w:rsidRPr="001338E9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</w:p>
    <w:p w:rsidR="001338E9" w:rsidRPr="001338E9" w:rsidRDefault="001338E9" w:rsidP="001338E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地点：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经管院思东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503会议室</w:t>
      </w:r>
    </w:p>
    <w:p w:rsidR="001338E9" w:rsidRPr="001338E9" w:rsidRDefault="001338E9" w:rsidP="001338E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参加人员：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郭向东</w:t>
      </w: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韩爽</w:t>
      </w:r>
      <w:r w:rsidRPr="001338E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李丹青</w:t>
      </w:r>
    </w:p>
    <w:bookmarkEnd w:id="0"/>
    <w:bookmarkEnd w:id="1"/>
    <w:p w:rsidR="001338E9" w:rsidRPr="001338E9" w:rsidRDefault="001338E9" w:rsidP="001338E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536"/>
        <w:gridCol w:w="5298"/>
        <w:gridCol w:w="1405"/>
      </w:tblGrid>
      <w:tr w:rsidR="001338E9" w:rsidRPr="001338E9" w:rsidTr="00486FAB"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1338E9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OLE_LINK15"/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1338E9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5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1338E9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1338E9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师</w:t>
            </w:r>
          </w:p>
        </w:tc>
      </w:tr>
      <w:tr w:rsidR="001338E9" w:rsidRPr="001338E9" w:rsidTr="00486FAB">
        <w:trPr>
          <w:trHeight w:val="284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3748C6" w:rsidP="001338E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郭向东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1338E9" w:rsidP="001338E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14113</w:t>
            </w:r>
            <w:r w:rsidR="003748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5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D51C6F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中国企业海外投资的法律风险防范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8E9" w:rsidRPr="001338E9" w:rsidRDefault="003748C6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张瑞萍</w:t>
            </w:r>
          </w:p>
        </w:tc>
      </w:tr>
      <w:tr w:rsidR="00486FAB" w:rsidRPr="001338E9" w:rsidTr="00486FAB">
        <w:trPr>
          <w:trHeight w:val="284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1338E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</w:t>
            </w:r>
            <w:r w:rsidR="00753E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bookmarkStart w:id="3" w:name="_GoBack"/>
            <w:bookmarkEnd w:id="3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爽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486FA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FAB">
              <w:rPr>
                <w:rFonts w:ascii="宋体" w:eastAsia="宋体" w:hAnsi="宋体" w:cs="宋体"/>
                <w:kern w:val="0"/>
                <w:sz w:val="24"/>
                <w:szCs w:val="24"/>
              </w:rPr>
              <w:t>14113115</w:t>
            </w:r>
          </w:p>
        </w:tc>
        <w:tc>
          <w:tcPr>
            <w:tcW w:w="5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我国风力发电可持续发展研究</w:t>
            </w: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6D1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季晓楠</w:t>
            </w:r>
          </w:p>
        </w:tc>
      </w:tr>
      <w:tr w:rsidR="00486FAB" w:rsidRPr="001338E9" w:rsidTr="00486FAB">
        <w:trPr>
          <w:trHeight w:val="284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1338E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李丹青</w:t>
            </w: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1338E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14113116</w:t>
            </w:r>
          </w:p>
        </w:tc>
        <w:tc>
          <w:tcPr>
            <w:tcW w:w="5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我国城市休闲产业可持续发展浅析</w:t>
            </w: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FAB" w:rsidRPr="001338E9" w:rsidRDefault="00486FAB" w:rsidP="001338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OLE_LINK1"/>
            <w:bookmarkStart w:id="5" w:name="OLE_LINK2"/>
            <w:r w:rsidRPr="00486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季晓楠</w:t>
            </w:r>
            <w:bookmarkEnd w:id="4"/>
            <w:bookmarkEnd w:id="5"/>
          </w:p>
        </w:tc>
      </w:tr>
      <w:bookmarkEnd w:id="2"/>
    </w:tbl>
    <w:p w:rsidR="00BC5786" w:rsidRDefault="00BC5786" w:rsidP="00FA17C0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</w:p>
    <w:p w:rsidR="00FA17C0" w:rsidRPr="00FA17C0" w:rsidRDefault="00FA17C0" w:rsidP="00FA17C0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时间：</w:t>
      </w:r>
      <w:r w:rsidRPr="00FA17C0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 2016</w:t>
      </w: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年</w:t>
      </w:r>
      <w:r w:rsidRPr="00FA17C0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1</w:t>
      </w: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月</w:t>
      </w:r>
      <w:r w:rsidRPr="00FA17C0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3</w:t>
      </w: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日</w:t>
      </w:r>
      <w:r w:rsidRPr="00FA17C0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 </w:t>
      </w:r>
      <w:r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10</w:t>
      </w: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：</w:t>
      </w:r>
      <w:r>
        <w:rPr>
          <w:rFonts w:ascii="Garamond" w:eastAsia="宋体" w:hAnsi="Garamond" w:cs="宋体" w:hint="eastAsia"/>
          <w:b/>
          <w:bCs/>
          <w:color w:val="000000"/>
          <w:kern w:val="0"/>
          <w:sz w:val="27"/>
          <w:szCs w:val="27"/>
        </w:rPr>
        <w:t>4</w:t>
      </w:r>
      <w:r w:rsidRPr="00FA17C0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0—12</w:t>
      </w: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1</w:t>
      </w: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0</w:t>
      </w:r>
      <w:r w:rsidRPr="00FA17C0">
        <w:rPr>
          <w:rFonts w:ascii="Garamond" w:eastAsia="宋体" w:hAnsi="Garamond" w:cs="宋体"/>
          <w:b/>
          <w:bCs/>
          <w:color w:val="000000"/>
          <w:kern w:val="0"/>
          <w:sz w:val="27"/>
          <w:szCs w:val="27"/>
        </w:rPr>
        <w:t> </w:t>
      </w:r>
      <w:r w:rsidRPr="00FA17C0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</w:p>
    <w:p w:rsidR="00FA17C0" w:rsidRPr="00FA17C0" w:rsidRDefault="00FA17C0" w:rsidP="00FA17C0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地点：</w:t>
      </w:r>
      <w:proofErr w:type="gramStart"/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经管院思东</w:t>
      </w:r>
      <w:proofErr w:type="gramEnd"/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503会议室</w:t>
      </w:r>
    </w:p>
    <w:p w:rsidR="00D51C6F" w:rsidRPr="00FA17C0" w:rsidRDefault="00FA17C0" w:rsidP="001338E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A17C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参加人员：郭向东、韩爽、李丹青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5534"/>
        <w:gridCol w:w="1436"/>
      </w:tblGrid>
      <w:tr w:rsidR="00FA17C0" w:rsidRPr="001338E9" w:rsidTr="00AF4A55"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</w:t>
            </w:r>
            <w:r w:rsidRPr="001338E9">
              <w:rPr>
                <w:rFonts w:ascii="Garamond" w:eastAsia="宋体" w:hAnsi="Garamond" w:cs="宋体"/>
                <w:b/>
                <w:bCs/>
                <w:kern w:val="0"/>
                <w:sz w:val="24"/>
                <w:szCs w:val="24"/>
              </w:rPr>
              <w:t>  </w:t>
            </w:r>
            <w:r w:rsidRPr="00133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师</w:t>
            </w:r>
          </w:p>
        </w:tc>
      </w:tr>
      <w:tr w:rsidR="00FA17C0" w:rsidRPr="001338E9" w:rsidTr="00AF4A55">
        <w:trPr>
          <w:trHeight w:val="28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6" w:name="_Hlk439150458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郭向东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OLE_LINK6"/>
            <w:bookmarkStart w:id="8" w:name="OLE_LINK7"/>
            <w:r w:rsidRPr="002A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甩挂运输的瓶颈及其健康发展</w:t>
            </w:r>
            <w:bookmarkEnd w:id="7"/>
            <w:bookmarkEnd w:id="8"/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张瑞萍</w:t>
            </w:r>
          </w:p>
        </w:tc>
      </w:tr>
      <w:tr w:rsidR="00FA17C0" w:rsidRPr="001338E9" w:rsidTr="00AF4A55">
        <w:trPr>
          <w:trHeight w:val="28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  爽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0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我国医疗责任保险制度浅析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0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季晓楠</w:t>
            </w:r>
          </w:p>
        </w:tc>
      </w:tr>
      <w:tr w:rsidR="00FA17C0" w:rsidRPr="001338E9" w:rsidTr="00AF4A55">
        <w:trPr>
          <w:trHeight w:val="28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李丹青</w:t>
            </w: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14113116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300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新常态下粮食安全评价指标体系研究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7C0" w:rsidRPr="001338E9" w:rsidRDefault="00FA17C0" w:rsidP="00AF4A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F300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季晓楠</w:t>
            </w:r>
            <w:r w:rsidRPr="00133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bookmarkEnd w:id="6"/>
    <w:p w:rsidR="00FA17C0" w:rsidRPr="001338E9" w:rsidRDefault="00FA17C0" w:rsidP="00FA17C0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338E9">
        <w:rPr>
          <w:rFonts w:ascii="Verdana" w:eastAsia="宋体" w:hAnsi="Verdana" w:cs="宋体"/>
          <w:color w:val="000000"/>
          <w:kern w:val="0"/>
          <w:sz w:val="16"/>
          <w:szCs w:val="16"/>
        </w:rPr>
        <w:t> </w:t>
      </w:r>
    </w:p>
    <w:p w:rsidR="00D51C6F" w:rsidRDefault="00D51C6F" w:rsidP="001338E9">
      <w:pPr>
        <w:widowControl/>
        <w:shd w:val="clear" w:color="auto" w:fill="FFFFFF"/>
        <w:spacing w:before="100" w:beforeAutospacing="1" w:after="100" w:afterAutospacing="1"/>
        <w:rPr>
          <w:rFonts w:ascii="Verdana" w:eastAsia="宋体" w:hAnsi="Verdana" w:cs="宋体" w:hint="eastAsia"/>
          <w:color w:val="000000"/>
          <w:kern w:val="0"/>
          <w:sz w:val="16"/>
          <w:szCs w:val="16"/>
        </w:rPr>
      </w:pPr>
    </w:p>
    <w:p w:rsidR="001338E9" w:rsidRPr="001338E9" w:rsidRDefault="001338E9" w:rsidP="001338E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338E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发至sydong@bjtu.edu.cn,学院网站公示生效。</w:t>
      </w:r>
    </w:p>
    <w:p w:rsidR="00AA24A6" w:rsidRPr="001338E9" w:rsidRDefault="00AA24A6"/>
    <w:sectPr w:rsidR="00AA24A6" w:rsidRPr="0013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E9"/>
    <w:rsid w:val="001338E9"/>
    <w:rsid w:val="003748C6"/>
    <w:rsid w:val="00396487"/>
    <w:rsid w:val="00486FAB"/>
    <w:rsid w:val="00753E78"/>
    <w:rsid w:val="008B0700"/>
    <w:rsid w:val="009D177E"/>
    <w:rsid w:val="00AA24A6"/>
    <w:rsid w:val="00BC5786"/>
    <w:rsid w:val="00D51C6F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2101-77</dc:creator>
  <cp:lastModifiedBy>2101-77</cp:lastModifiedBy>
  <cp:revision>10</cp:revision>
  <dcterms:created xsi:type="dcterms:W3CDTF">2015-12-28T06:47:00Z</dcterms:created>
  <dcterms:modified xsi:type="dcterms:W3CDTF">2015-12-29T05:57:00Z</dcterms:modified>
</cp:coreProperties>
</file>